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 xml:space="preserve">Общие требования к </w:t>
      </w:r>
      <w:proofErr w:type="gramStart"/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>оформлению  итоговой</w:t>
      </w:r>
      <w:proofErr w:type="gramEnd"/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 xml:space="preserve"> дипломной работы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>Общий объём работы – 25 - 30 страниц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печатного текста (без учёта титульного листа, содержания и списка литературы).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>Все дипломные работы пишутся на русском языке.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Работа должна содержать: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титульный лист,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оглавление,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введение,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основную часть (разделы, части),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выводы (заключительная часть),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приложения,</w:t>
      </w:r>
    </w:p>
    <w:p w:rsidR="00375801" w:rsidRPr="00375801" w:rsidRDefault="00375801" w:rsidP="00375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пронумерованный список использованной литературы (не менее 10 источников) с указанием автора, названия, места издания, издательства, года издания.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 начале дипломной работы должно быть </w:t>
      </w:r>
      <w:r w:rsidRPr="00375801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ru-RU"/>
        </w:rPr>
        <w:t>оглавление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в котором указываются номера страниц по отдельным главам.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Во </w:t>
      </w:r>
      <w:r w:rsidRPr="00375801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ru-RU"/>
        </w:rPr>
        <w:t>введении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следует отразить место рассматриваемого вопроса в научной проблематике, его теоретическое и прикладное значение. (Обосновать выбор данной темы, коротко рассказать о том, почему именно она заинтересовала автора).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ru-RU"/>
        </w:rPr>
        <w:t>Основная часть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должна излагаться в соответствии с планом, четко и последовательно, желательно своими словами. Каждая глава текста должна начинаться с нового листа, независимо от того, где окончилась предыдущая.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I глава</w:t>
      </w:r>
      <w:r w:rsidRPr="00375801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>.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Вступительная часть. Это короткая глава должна содержать несколько вступительных абзацев, непосредственно вводящих в тему дипломной работы.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II глава.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 Основная научная часть дипломной работы. Здесь в логической последовательности излагается материал по теме дипломной работы. Эту главу целесообразно разбить на подпункты -  </w:t>
      </w:r>
      <w:proofErr w:type="gramStart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2.1.,</w:t>
      </w:r>
      <w:proofErr w:type="gramEnd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2.2. (с указанием в оглавлении соответствующих страниц).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Выводы (заключительная часть)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должны содержать краткое обобщение рассмотренного материала, выделение наиболее достоверных и обоснованных положений и утверждений, а также наиболее проблемных, разработанных на уровне гипотез, важность рассмотренной проблемы с точки зрения практического приложения, мировоззрения, этики и т.п.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 этой части автор подводит итог работы, делает краткий анализ и формулирует выводы.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Формат.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Интервал межстрочный - полуторный. Цвет шрифта - черный. Гарнитура шрифта основного текста — «</w:t>
      </w:r>
      <w:proofErr w:type="spellStart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Times</w:t>
      </w:r>
      <w:proofErr w:type="spellEnd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</w:t>
      </w:r>
      <w:proofErr w:type="spellStart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New</w:t>
      </w:r>
      <w:proofErr w:type="spellEnd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</w:t>
      </w:r>
      <w:proofErr w:type="spellStart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Roman</w:t>
      </w:r>
      <w:proofErr w:type="spellEnd"/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» или аналогичная. Кегль (размер) от 12 до 14 пунктов. Размеры полей страницы (не менее): левое — 30 мм, верхнее, и нижнее, правое — 20 мм. Формат абзаца: полное выравнивание («по ширине»). Отступ красной строки одинаковый по всему тексту.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Нумерация.</w:t>
      </w: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Страницы следует нумеровать арабскими цифрами, соблюдая сквозную нумерацию по всему тексту (титульный лист и оглавление включают в общую нумерацию). На титульном листе номер не проставляют. Номер страницы проставляют в центре нижней части листа без точки.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ru-RU"/>
        </w:rPr>
        <w:t>Титульный лист.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ru-RU"/>
        </w:rPr>
        <w:t>Образец оформления представлен ниже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ru-RU"/>
        </w:rPr>
        <w:t>Критерии оценки дипломной работы: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Эрудированность в рассматриваемой области:</w:t>
      </w:r>
    </w:p>
    <w:p w:rsidR="00375801" w:rsidRPr="00375801" w:rsidRDefault="00375801" w:rsidP="00375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актуальность заявленной проблемы;</w:t>
      </w:r>
    </w:p>
    <w:p w:rsidR="00375801" w:rsidRPr="00375801" w:rsidRDefault="00375801" w:rsidP="00375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степень знакомства с современным состоянием проблемы;</w:t>
      </w:r>
    </w:p>
    <w:p w:rsidR="00375801" w:rsidRPr="00375801" w:rsidRDefault="00375801" w:rsidP="00375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известных результатов и научных фактов в работе;</w:t>
      </w:r>
    </w:p>
    <w:p w:rsidR="00375801" w:rsidRPr="00375801" w:rsidRDefault="00375801" w:rsidP="00375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полнота цитируемой литературы.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Собственные достижения автора:</w:t>
      </w:r>
    </w:p>
    <w:p w:rsidR="00375801" w:rsidRPr="00375801" w:rsidRDefault="00375801" w:rsidP="00375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знаний вне школьной программы;</w:t>
      </w:r>
    </w:p>
    <w:p w:rsidR="00375801" w:rsidRPr="00375801" w:rsidRDefault="00375801" w:rsidP="00375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степень новизны;</w:t>
      </w:r>
    </w:p>
    <w:p w:rsidR="00375801" w:rsidRPr="00375801" w:rsidRDefault="00375801" w:rsidP="00375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научная значимость проблемы;</w:t>
      </w:r>
    </w:p>
    <w:p w:rsidR="00375801" w:rsidRPr="00375801" w:rsidRDefault="00375801" w:rsidP="00375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владение научным и специальным аппаратом.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Характеристика работы:</w:t>
      </w:r>
    </w:p>
    <w:p w:rsidR="00375801" w:rsidRPr="00375801" w:rsidRDefault="00375801" w:rsidP="00375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грамотность и логичность изложения материала;</w:t>
      </w:r>
    </w:p>
    <w:p w:rsidR="00375801" w:rsidRPr="00375801" w:rsidRDefault="00375801" w:rsidP="00375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структура работы (введение, основная часть, вывод, приложения, список литературы);</w:t>
      </w:r>
    </w:p>
    <w:p w:rsidR="00375801" w:rsidRPr="00375801" w:rsidRDefault="00375801" w:rsidP="00375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соответствие оформления реферата стандартам.</w:t>
      </w:r>
    </w:p>
    <w:p w:rsidR="00375801" w:rsidRPr="00375801" w:rsidRDefault="00375801" w:rsidP="00375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375801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</w:t>
      </w:r>
    </w:p>
    <w:p w:rsidR="00E140E7" w:rsidRDefault="00E140E7">
      <w:bookmarkStart w:id="0" w:name="_GoBack"/>
      <w:bookmarkEnd w:id="0"/>
    </w:p>
    <w:sectPr w:rsidR="00E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D7680"/>
    <w:multiLevelType w:val="multilevel"/>
    <w:tmpl w:val="C5A2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47540"/>
    <w:multiLevelType w:val="multilevel"/>
    <w:tmpl w:val="DB9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4594D"/>
    <w:multiLevelType w:val="multilevel"/>
    <w:tmpl w:val="2B00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7245D"/>
    <w:multiLevelType w:val="multilevel"/>
    <w:tmpl w:val="867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F"/>
    <w:rsid w:val="00375801"/>
    <w:rsid w:val="00CE425F"/>
    <w:rsid w:val="00E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81C8-86A5-42E2-9CB2-33EE5EDC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801"/>
    <w:rPr>
      <w:b/>
      <w:bCs/>
    </w:rPr>
  </w:style>
  <w:style w:type="character" w:styleId="a5">
    <w:name w:val="Emphasis"/>
    <w:basedOn w:val="a0"/>
    <w:uiPriority w:val="20"/>
    <w:qFormat/>
    <w:rsid w:val="00375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2019-07-29T10:58:00Z</dcterms:created>
  <dcterms:modified xsi:type="dcterms:W3CDTF">2019-07-29T10:58:00Z</dcterms:modified>
</cp:coreProperties>
</file>